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74B3D" w14:textId="3786C0CB" w:rsidR="009E619A" w:rsidRDefault="009E619A" w:rsidP="00390FF5">
      <w:pPr>
        <w:spacing w:line="480" w:lineRule="auto"/>
      </w:pPr>
    </w:p>
    <w:p w14:paraId="479EF4CD" w14:textId="07B2A4DC" w:rsidR="00390FF5" w:rsidRDefault="00390FF5" w:rsidP="00390FF5">
      <w:pPr>
        <w:spacing w:line="480" w:lineRule="auto"/>
      </w:pPr>
    </w:p>
    <w:p w14:paraId="6B6B37FA" w14:textId="3FDE5E23" w:rsidR="00390FF5" w:rsidRDefault="00390FF5" w:rsidP="00390FF5">
      <w:pPr>
        <w:spacing w:line="480" w:lineRule="auto"/>
      </w:pPr>
    </w:p>
    <w:p w14:paraId="5BB00ECF" w14:textId="77777777" w:rsidR="00271438" w:rsidRDefault="00271438" w:rsidP="00CA0E6E">
      <w:pPr>
        <w:spacing w:line="480" w:lineRule="auto"/>
        <w:jc w:val="center"/>
        <w:rPr>
          <w:color w:val="202124"/>
          <w:shd w:val="clear" w:color="auto" w:fill="FFFFFF"/>
        </w:rPr>
      </w:pPr>
    </w:p>
    <w:p w14:paraId="0C350886" w14:textId="77777777" w:rsidR="00271438" w:rsidRDefault="00271438" w:rsidP="00CA0E6E">
      <w:pPr>
        <w:spacing w:line="480" w:lineRule="auto"/>
        <w:jc w:val="center"/>
        <w:rPr>
          <w:color w:val="202124"/>
          <w:shd w:val="clear" w:color="auto" w:fill="FFFFFF"/>
        </w:rPr>
      </w:pPr>
    </w:p>
    <w:p w14:paraId="6994B0AD" w14:textId="77777777" w:rsidR="00271438" w:rsidRDefault="00271438" w:rsidP="00CA0E6E">
      <w:pPr>
        <w:spacing w:line="480" w:lineRule="auto"/>
        <w:jc w:val="center"/>
        <w:rPr>
          <w:color w:val="202124"/>
          <w:shd w:val="clear" w:color="auto" w:fill="FFFFFF"/>
        </w:rPr>
      </w:pPr>
    </w:p>
    <w:p w14:paraId="6050A74A" w14:textId="2CFE1AF0" w:rsidR="00390FF5" w:rsidRDefault="00CA0E6E" w:rsidP="00CA0E6E">
      <w:pPr>
        <w:spacing w:line="480" w:lineRule="auto"/>
        <w:jc w:val="center"/>
      </w:pPr>
      <w:bookmarkStart w:id="0" w:name="_GoBack"/>
      <w:r>
        <w:rPr>
          <w:color w:val="202124"/>
          <w:shd w:val="clear" w:color="auto" w:fill="FFFFFF"/>
        </w:rPr>
        <w:t xml:space="preserve">Lessons I Got from </w:t>
      </w:r>
      <w:r w:rsidR="00271438">
        <w:rPr>
          <w:color w:val="202124"/>
          <w:shd w:val="clear" w:color="auto" w:fill="FFFFFF"/>
        </w:rPr>
        <w:t>the</w:t>
      </w:r>
      <w:r>
        <w:rPr>
          <w:color w:val="202124"/>
          <w:shd w:val="clear" w:color="auto" w:fill="FFFFFF"/>
        </w:rPr>
        <w:t xml:space="preserve"> Reading</w:t>
      </w:r>
    </w:p>
    <w:bookmarkEnd w:id="0"/>
    <w:p w14:paraId="6CCB5F0E" w14:textId="4996E368" w:rsidR="00DB3A96" w:rsidRPr="00ED30DA" w:rsidRDefault="009E619A" w:rsidP="00CA0E6E">
      <w:pPr>
        <w:spacing w:line="480" w:lineRule="auto"/>
        <w:ind w:firstLine="567"/>
        <w:jc w:val="center"/>
      </w:pPr>
      <w:r w:rsidRPr="00ED30DA">
        <w:t>Student’s Name</w:t>
      </w:r>
    </w:p>
    <w:p w14:paraId="29566F47" w14:textId="5C8EEA7B" w:rsidR="00DB3A96" w:rsidRDefault="009E619A" w:rsidP="00CA0E6E">
      <w:pPr>
        <w:spacing w:line="480" w:lineRule="auto"/>
        <w:ind w:firstLine="567"/>
        <w:jc w:val="center"/>
      </w:pPr>
      <w:r w:rsidRPr="00ED30DA">
        <w:t>Institution Affiliation</w:t>
      </w:r>
    </w:p>
    <w:p w14:paraId="390CE312" w14:textId="77777777" w:rsidR="00B24CEA" w:rsidRDefault="00B24CEA" w:rsidP="00CA0E6E">
      <w:pPr>
        <w:spacing w:line="480" w:lineRule="auto"/>
        <w:ind w:firstLine="567"/>
        <w:jc w:val="center"/>
      </w:pPr>
    </w:p>
    <w:p w14:paraId="674A73EC" w14:textId="77777777" w:rsidR="00B24CEA" w:rsidRDefault="00B24CEA" w:rsidP="000D6688">
      <w:pPr>
        <w:spacing w:line="480" w:lineRule="auto"/>
        <w:ind w:firstLine="567"/>
        <w:jc w:val="both"/>
      </w:pPr>
    </w:p>
    <w:p w14:paraId="028DAF2C" w14:textId="77777777" w:rsidR="00B24CEA" w:rsidRDefault="00B24CEA" w:rsidP="000D6688">
      <w:pPr>
        <w:spacing w:line="480" w:lineRule="auto"/>
        <w:ind w:firstLine="567"/>
        <w:jc w:val="both"/>
      </w:pPr>
    </w:p>
    <w:p w14:paraId="79699569" w14:textId="77777777" w:rsidR="00B24CEA" w:rsidRDefault="00B24CEA" w:rsidP="000D6688">
      <w:pPr>
        <w:spacing w:line="480" w:lineRule="auto"/>
        <w:ind w:firstLine="567"/>
        <w:jc w:val="both"/>
      </w:pPr>
    </w:p>
    <w:p w14:paraId="2A0334F6" w14:textId="77777777" w:rsidR="00B24CEA" w:rsidRDefault="00B24CEA" w:rsidP="000D6688">
      <w:pPr>
        <w:spacing w:line="480" w:lineRule="auto"/>
        <w:ind w:firstLine="567"/>
        <w:jc w:val="both"/>
      </w:pPr>
    </w:p>
    <w:p w14:paraId="7FB81A24" w14:textId="77777777" w:rsidR="00B24CEA" w:rsidRDefault="00B24CEA" w:rsidP="000D6688">
      <w:pPr>
        <w:spacing w:line="480" w:lineRule="auto"/>
        <w:ind w:firstLine="567"/>
        <w:jc w:val="both"/>
      </w:pPr>
    </w:p>
    <w:p w14:paraId="46CA3CBA" w14:textId="77777777" w:rsidR="00B24CEA" w:rsidRDefault="00B24CEA" w:rsidP="000D6688">
      <w:pPr>
        <w:spacing w:line="480" w:lineRule="auto"/>
        <w:ind w:firstLine="567"/>
        <w:jc w:val="both"/>
      </w:pPr>
    </w:p>
    <w:p w14:paraId="28D51CF3" w14:textId="77777777" w:rsidR="00B24CEA" w:rsidRDefault="00B24CEA" w:rsidP="000D6688">
      <w:pPr>
        <w:spacing w:line="480" w:lineRule="auto"/>
        <w:ind w:firstLine="567"/>
        <w:jc w:val="both"/>
      </w:pPr>
    </w:p>
    <w:p w14:paraId="0549C1E0" w14:textId="77777777" w:rsidR="00B24CEA" w:rsidRDefault="00B24CEA" w:rsidP="000D6688">
      <w:pPr>
        <w:spacing w:line="480" w:lineRule="auto"/>
        <w:ind w:firstLine="567"/>
        <w:jc w:val="both"/>
      </w:pPr>
    </w:p>
    <w:p w14:paraId="0CC3D17F" w14:textId="3B654984" w:rsidR="006A5B1D" w:rsidRDefault="006A5B1D" w:rsidP="00B24CEA">
      <w:pPr>
        <w:spacing w:line="480" w:lineRule="auto"/>
        <w:ind w:firstLine="567"/>
        <w:jc w:val="center"/>
        <w:rPr>
          <w:color w:val="202124"/>
          <w:shd w:val="clear" w:color="auto" w:fill="FFFFFF"/>
        </w:rPr>
      </w:pPr>
      <w:r>
        <w:rPr>
          <w:color w:val="202124"/>
          <w:shd w:val="clear" w:color="auto" w:fill="FFFFFF"/>
        </w:rPr>
        <w:lastRenderedPageBreak/>
        <w:t xml:space="preserve">Lessons I Got from </w:t>
      </w:r>
      <w:r w:rsidR="00271438">
        <w:rPr>
          <w:color w:val="202124"/>
          <w:shd w:val="clear" w:color="auto" w:fill="FFFFFF"/>
        </w:rPr>
        <w:t>the</w:t>
      </w:r>
      <w:r>
        <w:rPr>
          <w:color w:val="202124"/>
          <w:shd w:val="clear" w:color="auto" w:fill="FFFFFF"/>
        </w:rPr>
        <w:t xml:space="preserve"> Reading</w:t>
      </w:r>
    </w:p>
    <w:p w14:paraId="252CB64A" w14:textId="3110A494" w:rsidR="005D7A82" w:rsidRDefault="002D0EFE" w:rsidP="005D7A82">
      <w:pPr>
        <w:spacing w:line="480" w:lineRule="auto"/>
        <w:ind w:firstLine="567"/>
      </w:pPr>
      <w:r w:rsidRPr="002D0EFE">
        <w:rPr>
          <w:i/>
          <w:iCs/>
        </w:rPr>
        <w:t>City of Quartz</w:t>
      </w:r>
      <w:r>
        <w:rPr>
          <w:i/>
          <w:iCs/>
        </w:rPr>
        <w:t xml:space="preserve"> </w:t>
      </w:r>
      <w:r>
        <w:t xml:space="preserve">is authored by Mike Davis and I have learned a lot from it. I noticed the imagery of fight that is indicated across social classes. </w:t>
      </w:r>
      <w:r w:rsidR="00413543">
        <w:t xml:space="preserve">A </w:t>
      </w:r>
      <w:r w:rsidR="007C49A6">
        <w:t>perfect difference</w:t>
      </w:r>
      <w:r w:rsidR="00413543">
        <w:t xml:space="preserve"> is clearly seen when the author illustrates on various sects which have been in power by then</w:t>
      </w:r>
      <w:r w:rsidR="001237B7">
        <w:t xml:space="preserve"> (</w:t>
      </w:r>
      <w:r w:rsidR="001237B7" w:rsidRPr="005D7A82">
        <w:rPr>
          <w:color w:val="222222"/>
          <w:shd w:val="clear" w:color="auto" w:fill="FFFFFF"/>
        </w:rPr>
        <w:t>Tapp,</w:t>
      </w:r>
      <w:r w:rsidR="001237B7">
        <w:rPr>
          <w:color w:val="222222"/>
          <w:shd w:val="clear" w:color="auto" w:fill="FFFFFF"/>
        </w:rPr>
        <w:t xml:space="preserve"> </w:t>
      </w:r>
      <w:r w:rsidR="001237B7" w:rsidRPr="005D7A82">
        <w:rPr>
          <w:color w:val="222222"/>
          <w:shd w:val="clear" w:color="auto" w:fill="FFFFFF"/>
        </w:rPr>
        <w:t>2019)</w:t>
      </w:r>
      <w:r w:rsidR="00413543">
        <w:t xml:space="preserve">. </w:t>
      </w:r>
      <w:r w:rsidR="005D7A82">
        <w:t>The Boosters, who supported workers into Los Angeles, making a story of the city being packaged with circumstances, were generally keen on selling their land items. Then again, a few gatherings, for example, the Debunkers and the Noirs, chose to utilize their little capacity to teach the majority. Such gatherings concocted enormous quantities of work openings. They put generally in the entertainment world.</w:t>
      </w:r>
    </w:p>
    <w:p w14:paraId="3F59ED61" w14:textId="155B6AEB" w:rsidR="005D7A82" w:rsidRDefault="005D7A82" w:rsidP="005D7A82">
      <w:pPr>
        <w:spacing w:line="480" w:lineRule="auto"/>
        <w:ind w:firstLine="567"/>
      </w:pPr>
      <w:r>
        <w:t>The exercises I gain from this section incorporate the way that, albeit a great many people may not freely let it be known, social classes are the most elevated reason for separation in our general public. Moreover, individuals battle to achieve force, and the vast majority of them utilize any way to secure it, paying little heed to the damage their methods cause to society. A portion of these individuals make a bogus story; others make pressure, while others launder cash so as to make sure about places of intensity</w:t>
      </w:r>
      <w:r w:rsidR="001237B7">
        <w:t xml:space="preserve"> (</w:t>
      </w:r>
      <w:r w:rsidR="001237B7" w:rsidRPr="005D7A82">
        <w:rPr>
          <w:color w:val="222222"/>
          <w:shd w:val="clear" w:color="auto" w:fill="FFFFFF"/>
        </w:rPr>
        <w:t>Weinmann, 2019)</w:t>
      </w:r>
      <w:r>
        <w:t>. My first response to the content was to shiver at the foundation data about Los Angeles. The Los Angeles picture, as depicted by the established press and ordinary thought, is that of a city wealthy in open doors for progress, cutting edge recreational offices, and an entire network of well</w:t>
      </w:r>
      <w:r w:rsidR="001237B7">
        <w:t>-</w:t>
      </w:r>
      <w:r>
        <w:t xml:space="preserve">off individuals. </w:t>
      </w:r>
    </w:p>
    <w:p w14:paraId="77F47A6D" w14:textId="77777777" w:rsidR="005D7A82" w:rsidRDefault="005D7A82" w:rsidP="005D7A82">
      <w:pPr>
        <w:spacing w:line="480" w:lineRule="auto"/>
        <w:ind w:firstLine="567"/>
      </w:pPr>
    </w:p>
    <w:p w14:paraId="5936AAF6" w14:textId="77777777" w:rsidR="001237B7" w:rsidRDefault="001237B7" w:rsidP="001237B7">
      <w:pPr>
        <w:spacing w:line="480" w:lineRule="auto"/>
        <w:ind w:firstLine="567"/>
        <w:jc w:val="center"/>
      </w:pPr>
    </w:p>
    <w:p w14:paraId="1E0E91A6" w14:textId="77777777" w:rsidR="001237B7" w:rsidRDefault="001237B7" w:rsidP="001237B7">
      <w:pPr>
        <w:spacing w:line="480" w:lineRule="auto"/>
        <w:ind w:firstLine="567"/>
        <w:jc w:val="center"/>
      </w:pPr>
    </w:p>
    <w:p w14:paraId="1639BDA8" w14:textId="77777777" w:rsidR="001237B7" w:rsidRDefault="001237B7" w:rsidP="001237B7">
      <w:pPr>
        <w:spacing w:line="480" w:lineRule="auto"/>
        <w:ind w:firstLine="567"/>
        <w:jc w:val="center"/>
      </w:pPr>
    </w:p>
    <w:p w14:paraId="0143A2FD" w14:textId="402D9B31" w:rsidR="005D7A82" w:rsidRDefault="005D7A82" w:rsidP="001237B7">
      <w:pPr>
        <w:spacing w:line="480" w:lineRule="auto"/>
        <w:ind w:firstLine="567"/>
        <w:jc w:val="center"/>
      </w:pPr>
      <w:r>
        <w:t>The Mental Life and Metropolis</w:t>
      </w:r>
    </w:p>
    <w:p w14:paraId="478A04C8" w14:textId="7138D7C6" w:rsidR="005D7A82" w:rsidRDefault="005D7A82" w:rsidP="005D7A82">
      <w:pPr>
        <w:spacing w:line="480" w:lineRule="auto"/>
        <w:ind w:firstLine="567"/>
      </w:pPr>
      <w:r>
        <w:t>The Metropolis and Mental Life by Georg Simmel analyzes the disposition of an individual living in a metropolitan city and that of an individual living in rustic regions</w:t>
      </w:r>
      <w:r w:rsidR="001237B7">
        <w:t xml:space="preserve"> (</w:t>
      </w:r>
      <w:r w:rsidR="001237B7" w:rsidRPr="005D7A82">
        <w:rPr>
          <w:color w:val="222222"/>
          <w:shd w:val="clear" w:color="auto" w:fill="FFFFFF"/>
        </w:rPr>
        <w:t>Weinmann, 2019)</w:t>
      </w:r>
      <w:r>
        <w:t xml:space="preserve">. This correlation makes up the determination that the earth predominantly impacts the human brain, conduct, and dynamic. The Metropolis and Mental Life represents these differentiating qualities so clearly by calling attention to the distinctive life's inspirations between these two people. While the person from provincial situations carries on with a day to day existence impacted by significant connections worked after some time, a city tenant is persuaded by the cash economy and measures everything regarding its monetary greatness. Georg figures out how to depict how a daily existence affected by the cash economy has demolished present-day life, making people esteem things as far as amount as opposed to quality. </w:t>
      </w:r>
    </w:p>
    <w:p w14:paraId="27CD4A35" w14:textId="048D341F" w:rsidR="006A5B1D" w:rsidRPr="002D0EFE" w:rsidRDefault="005D7A82" w:rsidP="005D7A82">
      <w:pPr>
        <w:spacing w:line="480" w:lineRule="auto"/>
        <w:ind w:firstLine="567"/>
      </w:pPr>
      <w:r>
        <w:t>A portion of the exercises I have learned while perusing the content incorporate the way that advanced life is generally determined by the cash economy. The part encouraged an impression of the general public I live in, furnishing me with understanding into the starting point of the vast majority of my choices</w:t>
      </w:r>
      <w:r w:rsidR="001237B7">
        <w:t xml:space="preserve"> (</w:t>
      </w:r>
      <w:r w:rsidR="001237B7" w:rsidRPr="005D7A82">
        <w:rPr>
          <w:color w:val="222222"/>
          <w:shd w:val="clear" w:color="auto" w:fill="FFFFFF"/>
        </w:rPr>
        <w:t>Weinmann, 2019)</w:t>
      </w:r>
      <w:r>
        <w:t>. The earth in which I have been raised furnishes me with an upgrade to counter life's difficulties. I have understood that I don't regularly consider the nature of the items I buy to such an extent as I think about their amount against the cost. While perusing the content, my first response was to ponder my life with regards to society and the earth. It helped me make a judgment on the dependability of the therapist.</w:t>
      </w:r>
    </w:p>
    <w:p w14:paraId="72D8BBA6" w14:textId="30A77361" w:rsidR="005D7A82" w:rsidRDefault="005D7A82" w:rsidP="005D7A82">
      <w:pPr>
        <w:spacing w:line="480" w:lineRule="auto"/>
      </w:pPr>
    </w:p>
    <w:p w14:paraId="23021C25" w14:textId="77777777" w:rsidR="001237B7" w:rsidRDefault="001237B7" w:rsidP="005D7A82">
      <w:pPr>
        <w:spacing w:line="480" w:lineRule="auto"/>
      </w:pPr>
    </w:p>
    <w:p w14:paraId="48121A5B" w14:textId="1ADE31E8" w:rsidR="005D7A82" w:rsidRDefault="00B24CEA" w:rsidP="005D7A82">
      <w:pPr>
        <w:spacing w:line="480" w:lineRule="auto"/>
        <w:ind w:firstLine="567"/>
        <w:jc w:val="center"/>
      </w:pPr>
      <w:r>
        <w:t>References</w:t>
      </w:r>
    </w:p>
    <w:p w14:paraId="7B7A09B9" w14:textId="5F9AA80F" w:rsidR="00160835" w:rsidRPr="005D7A82" w:rsidRDefault="005D7A82" w:rsidP="005D7A82">
      <w:pPr>
        <w:spacing w:line="480" w:lineRule="auto"/>
        <w:ind w:left="567" w:hanging="567"/>
        <w:rPr>
          <w:color w:val="222222"/>
          <w:shd w:val="clear" w:color="auto" w:fill="FFFFFF"/>
        </w:rPr>
      </w:pPr>
      <w:r w:rsidRPr="005D7A82">
        <w:rPr>
          <w:color w:val="222222"/>
          <w:shd w:val="clear" w:color="auto" w:fill="FFFFFF"/>
        </w:rPr>
        <w:t>Tapp, R. (2019). Renters' revolt: Revisiting City of Quartz to understand Los Angeles’s housing crisis. </w:t>
      </w:r>
      <w:r w:rsidRPr="005D7A82">
        <w:rPr>
          <w:i/>
          <w:iCs/>
          <w:color w:val="222222"/>
          <w:shd w:val="clear" w:color="auto" w:fill="FFFFFF"/>
        </w:rPr>
        <w:t>City</w:t>
      </w:r>
      <w:r w:rsidRPr="005D7A82">
        <w:rPr>
          <w:color w:val="222222"/>
          <w:shd w:val="clear" w:color="auto" w:fill="FFFFFF"/>
        </w:rPr>
        <w:t>, </w:t>
      </w:r>
      <w:r w:rsidRPr="005D7A82">
        <w:rPr>
          <w:i/>
          <w:iCs/>
          <w:color w:val="222222"/>
          <w:shd w:val="clear" w:color="auto" w:fill="FFFFFF"/>
        </w:rPr>
        <w:t>23</w:t>
      </w:r>
      <w:r w:rsidRPr="005D7A82">
        <w:rPr>
          <w:color w:val="222222"/>
          <w:shd w:val="clear" w:color="auto" w:fill="FFFFFF"/>
        </w:rPr>
        <w:t>(1), 123-127.</w:t>
      </w:r>
    </w:p>
    <w:p w14:paraId="4B2E1DD7" w14:textId="432DAC03" w:rsidR="005D7A82" w:rsidRPr="005D7A82" w:rsidRDefault="005D7A82" w:rsidP="005D7A82">
      <w:pPr>
        <w:spacing w:line="480" w:lineRule="auto"/>
        <w:ind w:left="567" w:hanging="567"/>
      </w:pPr>
      <w:r w:rsidRPr="005D7A82">
        <w:rPr>
          <w:color w:val="222222"/>
          <w:shd w:val="clear" w:color="auto" w:fill="FFFFFF"/>
        </w:rPr>
        <w:t>Weinmann, B. (2019). Geology of the Alexander City 7.5’Quadrangle, Alabama and U-Pb Zircon Dating of the Elkahatchee Quartz Diorite, southernmost Appalachian orogen.</w:t>
      </w:r>
    </w:p>
    <w:sectPr w:rsidR="005D7A82" w:rsidRPr="005D7A82"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CE66B1" w14:textId="77777777" w:rsidR="00FC75E6" w:rsidRDefault="00FC75E6">
      <w:pPr>
        <w:spacing w:after="0" w:line="240" w:lineRule="auto"/>
      </w:pPr>
      <w:r>
        <w:separator/>
      </w:r>
    </w:p>
  </w:endnote>
  <w:endnote w:type="continuationSeparator" w:id="0">
    <w:p w14:paraId="658066CD" w14:textId="77777777" w:rsidR="00FC75E6" w:rsidRDefault="00FC7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E4F4BF" w14:textId="77777777" w:rsidR="00FC75E6" w:rsidRDefault="00FC75E6">
      <w:pPr>
        <w:spacing w:after="0" w:line="240" w:lineRule="auto"/>
      </w:pPr>
      <w:r>
        <w:separator/>
      </w:r>
    </w:p>
  </w:footnote>
  <w:footnote w:type="continuationSeparator" w:id="0">
    <w:p w14:paraId="2848B19F" w14:textId="77777777" w:rsidR="00FC75E6" w:rsidRDefault="00FC75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2428562" w:rsidR="000C5964" w:rsidRDefault="00CA0E6E">
    <w:pPr>
      <w:pStyle w:val="Header"/>
    </w:pPr>
    <w:r>
      <w:rPr>
        <w:color w:val="202124"/>
        <w:shd w:val="clear" w:color="auto" w:fill="FFFFFF"/>
      </w:rPr>
      <w:t>LESSONS I GOT FROM THE READING</w:t>
    </w:r>
    <w:r>
      <w:t xml:space="preserve">                                                                                    </w:t>
    </w:r>
    <w:r w:rsidR="00124E96">
      <w:fldChar w:fldCharType="begin"/>
    </w:r>
    <w:r w:rsidR="00124E96">
      <w:instrText xml:space="preserve"> PAGE   \* MERGEFORMAT </w:instrText>
    </w:r>
    <w:r w:rsidR="00124E96">
      <w:fldChar w:fldCharType="separate"/>
    </w:r>
    <w:r w:rsidR="00271438">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141D656C" w:rsidR="000C5964" w:rsidRDefault="00124E96" w:rsidP="00390FF5">
    <w:pPr>
      <w:pStyle w:val="Header"/>
      <w:tabs>
        <w:tab w:val="left" w:pos="1260"/>
        <w:tab w:val="left" w:pos="1458"/>
      </w:tabs>
      <w:ind w:left="1440" w:hanging="1440"/>
    </w:pPr>
    <w:r>
      <w:t>Running head:</w:t>
    </w:r>
    <w:r w:rsidR="000347D9">
      <w:t xml:space="preserve"> </w:t>
    </w:r>
    <w:r w:rsidR="00F851CE">
      <w:rPr>
        <w:color w:val="202124"/>
        <w:shd w:val="clear" w:color="auto" w:fill="FFFFFF"/>
      </w:rPr>
      <w:t xml:space="preserve"> </w:t>
    </w:r>
    <w:r w:rsidR="00CA0E6E">
      <w:rPr>
        <w:color w:val="202124"/>
        <w:shd w:val="clear" w:color="auto" w:fill="FFFFFF"/>
      </w:rPr>
      <w:t>LESSONS I GOT FROM THE READING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ytzQ1Nzc1AwJjSyUdpeDU4uLM/DyQAsNaADR8e6gsAAAA"/>
  </w:docVars>
  <w:rsids>
    <w:rsidRoot w:val="001922D4"/>
    <w:rsid w:val="00005D3F"/>
    <w:rsid w:val="000065E7"/>
    <w:rsid w:val="00010FA8"/>
    <w:rsid w:val="00012B23"/>
    <w:rsid w:val="00015F61"/>
    <w:rsid w:val="00020B5D"/>
    <w:rsid w:val="0002200A"/>
    <w:rsid w:val="0002204D"/>
    <w:rsid w:val="00025AC2"/>
    <w:rsid w:val="000347D9"/>
    <w:rsid w:val="00034DE9"/>
    <w:rsid w:val="000417AF"/>
    <w:rsid w:val="00045150"/>
    <w:rsid w:val="00054F44"/>
    <w:rsid w:val="000609DC"/>
    <w:rsid w:val="000669AE"/>
    <w:rsid w:val="00067CD1"/>
    <w:rsid w:val="0008125E"/>
    <w:rsid w:val="000858DE"/>
    <w:rsid w:val="000942A1"/>
    <w:rsid w:val="000A28C2"/>
    <w:rsid w:val="000B1646"/>
    <w:rsid w:val="000C2080"/>
    <w:rsid w:val="000C5964"/>
    <w:rsid w:val="000D38EC"/>
    <w:rsid w:val="000D55C5"/>
    <w:rsid w:val="000D6688"/>
    <w:rsid w:val="000E586C"/>
    <w:rsid w:val="000F0D68"/>
    <w:rsid w:val="000F1B07"/>
    <w:rsid w:val="000F2078"/>
    <w:rsid w:val="000F2483"/>
    <w:rsid w:val="00111B61"/>
    <w:rsid w:val="00120FC6"/>
    <w:rsid w:val="00123208"/>
    <w:rsid w:val="001237B7"/>
    <w:rsid w:val="00124030"/>
    <w:rsid w:val="00124E96"/>
    <w:rsid w:val="00127E8D"/>
    <w:rsid w:val="001355AB"/>
    <w:rsid w:val="00140B89"/>
    <w:rsid w:val="001528F8"/>
    <w:rsid w:val="00160768"/>
    <w:rsid w:val="00160835"/>
    <w:rsid w:val="001717BF"/>
    <w:rsid w:val="001922D4"/>
    <w:rsid w:val="001932C1"/>
    <w:rsid w:val="001954F1"/>
    <w:rsid w:val="001A358F"/>
    <w:rsid w:val="001A7717"/>
    <w:rsid w:val="001B1DF5"/>
    <w:rsid w:val="001B3413"/>
    <w:rsid w:val="001B78AC"/>
    <w:rsid w:val="001C0D07"/>
    <w:rsid w:val="001C3216"/>
    <w:rsid w:val="001C3356"/>
    <w:rsid w:val="001C514F"/>
    <w:rsid w:val="001C52CD"/>
    <w:rsid w:val="001C62D1"/>
    <w:rsid w:val="001D1DD3"/>
    <w:rsid w:val="001E64EA"/>
    <w:rsid w:val="001E69BA"/>
    <w:rsid w:val="001F30B1"/>
    <w:rsid w:val="00200448"/>
    <w:rsid w:val="00203BE6"/>
    <w:rsid w:val="00205334"/>
    <w:rsid w:val="00205F60"/>
    <w:rsid w:val="00234F0B"/>
    <w:rsid w:val="00235EF5"/>
    <w:rsid w:val="00241A9C"/>
    <w:rsid w:val="00244001"/>
    <w:rsid w:val="00250936"/>
    <w:rsid w:val="002537AA"/>
    <w:rsid w:val="0025568D"/>
    <w:rsid w:val="00257544"/>
    <w:rsid w:val="002606DA"/>
    <w:rsid w:val="00260E40"/>
    <w:rsid w:val="00264DAF"/>
    <w:rsid w:val="00271438"/>
    <w:rsid w:val="00274616"/>
    <w:rsid w:val="0027784D"/>
    <w:rsid w:val="00283A80"/>
    <w:rsid w:val="00283BD9"/>
    <w:rsid w:val="00286B45"/>
    <w:rsid w:val="0028752E"/>
    <w:rsid w:val="002A21F5"/>
    <w:rsid w:val="002A22A0"/>
    <w:rsid w:val="002A3E80"/>
    <w:rsid w:val="002C1511"/>
    <w:rsid w:val="002D0EFE"/>
    <w:rsid w:val="002E42EA"/>
    <w:rsid w:val="002E5CCB"/>
    <w:rsid w:val="002F7725"/>
    <w:rsid w:val="00303594"/>
    <w:rsid w:val="00312ECD"/>
    <w:rsid w:val="00314D2D"/>
    <w:rsid w:val="003153DC"/>
    <w:rsid w:val="00325EA2"/>
    <w:rsid w:val="00326AE4"/>
    <w:rsid w:val="003358F2"/>
    <w:rsid w:val="00336860"/>
    <w:rsid w:val="00336885"/>
    <w:rsid w:val="00341A79"/>
    <w:rsid w:val="00353314"/>
    <w:rsid w:val="0036085C"/>
    <w:rsid w:val="0037705D"/>
    <w:rsid w:val="0039085E"/>
    <w:rsid w:val="00390FF5"/>
    <w:rsid w:val="00391085"/>
    <w:rsid w:val="0039576A"/>
    <w:rsid w:val="003A4C4D"/>
    <w:rsid w:val="003A6BDA"/>
    <w:rsid w:val="003B0516"/>
    <w:rsid w:val="003B08EE"/>
    <w:rsid w:val="003C0699"/>
    <w:rsid w:val="003D0036"/>
    <w:rsid w:val="003E0DF3"/>
    <w:rsid w:val="003E158A"/>
    <w:rsid w:val="003E42D3"/>
    <w:rsid w:val="003F4569"/>
    <w:rsid w:val="00400081"/>
    <w:rsid w:val="004011FA"/>
    <w:rsid w:val="0041003C"/>
    <w:rsid w:val="00411C50"/>
    <w:rsid w:val="00413543"/>
    <w:rsid w:val="00423EAB"/>
    <w:rsid w:val="004242F1"/>
    <w:rsid w:val="0042628F"/>
    <w:rsid w:val="00430421"/>
    <w:rsid w:val="00430580"/>
    <w:rsid w:val="004406A6"/>
    <w:rsid w:val="00445721"/>
    <w:rsid w:val="00446C4A"/>
    <w:rsid w:val="0045529F"/>
    <w:rsid w:val="004575B8"/>
    <w:rsid w:val="004671B7"/>
    <w:rsid w:val="00477C40"/>
    <w:rsid w:val="00480DE9"/>
    <w:rsid w:val="00484360"/>
    <w:rsid w:val="004856FF"/>
    <w:rsid w:val="00486EA0"/>
    <w:rsid w:val="00493B42"/>
    <w:rsid w:val="00495463"/>
    <w:rsid w:val="00496A4F"/>
    <w:rsid w:val="004A4E75"/>
    <w:rsid w:val="004B17CF"/>
    <w:rsid w:val="004B2AD5"/>
    <w:rsid w:val="004C612E"/>
    <w:rsid w:val="004E204E"/>
    <w:rsid w:val="004E424D"/>
    <w:rsid w:val="004E4D87"/>
    <w:rsid w:val="005031CD"/>
    <w:rsid w:val="005178DE"/>
    <w:rsid w:val="005239D9"/>
    <w:rsid w:val="00524E71"/>
    <w:rsid w:val="005262DA"/>
    <w:rsid w:val="0053385A"/>
    <w:rsid w:val="005368E9"/>
    <w:rsid w:val="00542539"/>
    <w:rsid w:val="005506EB"/>
    <w:rsid w:val="00556B05"/>
    <w:rsid w:val="00562A86"/>
    <w:rsid w:val="00581B92"/>
    <w:rsid w:val="00596F43"/>
    <w:rsid w:val="0059789F"/>
    <w:rsid w:val="005A4C8A"/>
    <w:rsid w:val="005A5CB8"/>
    <w:rsid w:val="005A7A0C"/>
    <w:rsid w:val="005A7C6E"/>
    <w:rsid w:val="005B4705"/>
    <w:rsid w:val="005C6DE9"/>
    <w:rsid w:val="005D631F"/>
    <w:rsid w:val="005D7A82"/>
    <w:rsid w:val="005F3B39"/>
    <w:rsid w:val="00613EE9"/>
    <w:rsid w:val="0061517F"/>
    <w:rsid w:val="0061547A"/>
    <w:rsid w:val="00615BBB"/>
    <w:rsid w:val="00642861"/>
    <w:rsid w:val="00645B4F"/>
    <w:rsid w:val="006518DD"/>
    <w:rsid w:val="00653937"/>
    <w:rsid w:val="00654194"/>
    <w:rsid w:val="0066468A"/>
    <w:rsid w:val="0066613F"/>
    <w:rsid w:val="0067082D"/>
    <w:rsid w:val="0068160D"/>
    <w:rsid w:val="006A4049"/>
    <w:rsid w:val="006A5B1D"/>
    <w:rsid w:val="006A69D2"/>
    <w:rsid w:val="006C0C77"/>
    <w:rsid w:val="006C33A5"/>
    <w:rsid w:val="006D0955"/>
    <w:rsid w:val="006E4A0E"/>
    <w:rsid w:val="006E6301"/>
    <w:rsid w:val="006E68AE"/>
    <w:rsid w:val="006E72B6"/>
    <w:rsid w:val="007069ED"/>
    <w:rsid w:val="0072161A"/>
    <w:rsid w:val="0073750B"/>
    <w:rsid w:val="00741679"/>
    <w:rsid w:val="007432A4"/>
    <w:rsid w:val="0078762F"/>
    <w:rsid w:val="007907D2"/>
    <w:rsid w:val="0079459F"/>
    <w:rsid w:val="00795EA9"/>
    <w:rsid w:val="00796216"/>
    <w:rsid w:val="007A1AFA"/>
    <w:rsid w:val="007A4572"/>
    <w:rsid w:val="007B223C"/>
    <w:rsid w:val="007C4007"/>
    <w:rsid w:val="007C49A6"/>
    <w:rsid w:val="007C4F80"/>
    <w:rsid w:val="007D4D16"/>
    <w:rsid w:val="007E3B1D"/>
    <w:rsid w:val="007E7A9F"/>
    <w:rsid w:val="007F4A3C"/>
    <w:rsid w:val="007F67BF"/>
    <w:rsid w:val="00801085"/>
    <w:rsid w:val="0080516F"/>
    <w:rsid w:val="00812BC2"/>
    <w:rsid w:val="008263A8"/>
    <w:rsid w:val="008344A2"/>
    <w:rsid w:val="008359A8"/>
    <w:rsid w:val="0083695B"/>
    <w:rsid w:val="0085519E"/>
    <w:rsid w:val="00872B5B"/>
    <w:rsid w:val="00885ABB"/>
    <w:rsid w:val="00896B9C"/>
    <w:rsid w:val="008977AC"/>
    <w:rsid w:val="008978BA"/>
    <w:rsid w:val="008A60DA"/>
    <w:rsid w:val="008B14DF"/>
    <w:rsid w:val="008B2425"/>
    <w:rsid w:val="008D4196"/>
    <w:rsid w:val="008E0EC4"/>
    <w:rsid w:val="008F4073"/>
    <w:rsid w:val="008F49DB"/>
    <w:rsid w:val="00901608"/>
    <w:rsid w:val="009073C3"/>
    <w:rsid w:val="00914BB2"/>
    <w:rsid w:val="00935795"/>
    <w:rsid w:val="009376F7"/>
    <w:rsid w:val="00953030"/>
    <w:rsid w:val="00954BED"/>
    <w:rsid w:val="009649B3"/>
    <w:rsid w:val="00971E56"/>
    <w:rsid w:val="00976450"/>
    <w:rsid w:val="00983CF5"/>
    <w:rsid w:val="009840CD"/>
    <w:rsid w:val="00990F8C"/>
    <w:rsid w:val="00992664"/>
    <w:rsid w:val="0099646D"/>
    <w:rsid w:val="009A3E04"/>
    <w:rsid w:val="009C5022"/>
    <w:rsid w:val="009C7ED6"/>
    <w:rsid w:val="009D40C1"/>
    <w:rsid w:val="009E619A"/>
    <w:rsid w:val="00A0227E"/>
    <w:rsid w:val="00A1135D"/>
    <w:rsid w:val="00A12ABE"/>
    <w:rsid w:val="00A161D5"/>
    <w:rsid w:val="00A20E72"/>
    <w:rsid w:val="00A21CAB"/>
    <w:rsid w:val="00A23F14"/>
    <w:rsid w:val="00A26237"/>
    <w:rsid w:val="00A305D2"/>
    <w:rsid w:val="00A45CA6"/>
    <w:rsid w:val="00A64E18"/>
    <w:rsid w:val="00A67225"/>
    <w:rsid w:val="00A7614D"/>
    <w:rsid w:val="00A91652"/>
    <w:rsid w:val="00A91C43"/>
    <w:rsid w:val="00A9271E"/>
    <w:rsid w:val="00A935B4"/>
    <w:rsid w:val="00A93BA5"/>
    <w:rsid w:val="00A95C54"/>
    <w:rsid w:val="00AA0EB5"/>
    <w:rsid w:val="00AA6F5A"/>
    <w:rsid w:val="00AB553B"/>
    <w:rsid w:val="00AC5101"/>
    <w:rsid w:val="00AD07FC"/>
    <w:rsid w:val="00AD34DE"/>
    <w:rsid w:val="00AD42BE"/>
    <w:rsid w:val="00AD78D0"/>
    <w:rsid w:val="00AF4A19"/>
    <w:rsid w:val="00B02D31"/>
    <w:rsid w:val="00B17F46"/>
    <w:rsid w:val="00B24CEA"/>
    <w:rsid w:val="00B34FE0"/>
    <w:rsid w:val="00B3541B"/>
    <w:rsid w:val="00B466FC"/>
    <w:rsid w:val="00B52283"/>
    <w:rsid w:val="00B651CF"/>
    <w:rsid w:val="00B7266A"/>
    <w:rsid w:val="00B76260"/>
    <w:rsid w:val="00B8516A"/>
    <w:rsid w:val="00B96209"/>
    <w:rsid w:val="00BC1FDD"/>
    <w:rsid w:val="00BC5BD2"/>
    <w:rsid w:val="00BF018D"/>
    <w:rsid w:val="00BF1BEC"/>
    <w:rsid w:val="00BF3BCF"/>
    <w:rsid w:val="00C01E80"/>
    <w:rsid w:val="00C20614"/>
    <w:rsid w:val="00C24DE0"/>
    <w:rsid w:val="00C32BBD"/>
    <w:rsid w:val="00C34466"/>
    <w:rsid w:val="00C50BE5"/>
    <w:rsid w:val="00C54FD2"/>
    <w:rsid w:val="00C6405D"/>
    <w:rsid w:val="00C665A6"/>
    <w:rsid w:val="00C66B5D"/>
    <w:rsid w:val="00C733EF"/>
    <w:rsid w:val="00C75AA5"/>
    <w:rsid w:val="00C774E8"/>
    <w:rsid w:val="00C82270"/>
    <w:rsid w:val="00C82553"/>
    <w:rsid w:val="00C84394"/>
    <w:rsid w:val="00C956CC"/>
    <w:rsid w:val="00CA0E6E"/>
    <w:rsid w:val="00CB13B7"/>
    <w:rsid w:val="00CB14EA"/>
    <w:rsid w:val="00CB3EEF"/>
    <w:rsid w:val="00CC69D9"/>
    <w:rsid w:val="00CD5643"/>
    <w:rsid w:val="00CF34E0"/>
    <w:rsid w:val="00D06BBD"/>
    <w:rsid w:val="00D261FA"/>
    <w:rsid w:val="00D40778"/>
    <w:rsid w:val="00D608B7"/>
    <w:rsid w:val="00D824D6"/>
    <w:rsid w:val="00D84F7D"/>
    <w:rsid w:val="00D8539F"/>
    <w:rsid w:val="00D86734"/>
    <w:rsid w:val="00DB060D"/>
    <w:rsid w:val="00DB3A96"/>
    <w:rsid w:val="00DC03AF"/>
    <w:rsid w:val="00DC2B7D"/>
    <w:rsid w:val="00DC7714"/>
    <w:rsid w:val="00DD0078"/>
    <w:rsid w:val="00DD0658"/>
    <w:rsid w:val="00DD1295"/>
    <w:rsid w:val="00DD5206"/>
    <w:rsid w:val="00DE45EF"/>
    <w:rsid w:val="00DF07CD"/>
    <w:rsid w:val="00DF099D"/>
    <w:rsid w:val="00DF46A2"/>
    <w:rsid w:val="00E015C0"/>
    <w:rsid w:val="00E0794D"/>
    <w:rsid w:val="00E07DDD"/>
    <w:rsid w:val="00E156AA"/>
    <w:rsid w:val="00E436C9"/>
    <w:rsid w:val="00E43EFF"/>
    <w:rsid w:val="00E46D5E"/>
    <w:rsid w:val="00E47364"/>
    <w:rsid w:val="00E55198"/>
    <w:rsid w:val="00E7256D"/>
    <w:rsid w:val="00E841D7"/>
    <w:rsid w:val="00E87A2B"/>
    <w:rsid w:val="00E906C8"/>
    <w:rsid w:val="00E90B3B"/>
    <w:rsid w:val="00E91DC2"/>
    <w:rsid w:val="00E91E3A"/>
    <w:rsid w:val="00EA0270"/>
    <w:rsid w:val="00EA2052"/>
    <w:rsid w:val="00EA3863"/>
    <w:rsid w:val="00EA5063"/>
    <w:rsid w:val="00EB189B"/>
    <w:rsid w:val="00EB501F"/>
    <w:rsid w:val="00EB6FB9"/>
    <w:rsid w:val="00ED30DA"/>
    <w:rsid w:val="00F003B4"/>
    <w:rsid w:val="00F03B24"/>
    <w:rsid w:val="00F04EC7"/>
    <w:rsid w:val="00F10877"/>
    <w:rsid w:val="00F17713"/>
    <w:rsid w:val="00F35EAE"/>
    <w:rsid w:val="00F45750"/>
    <w:rsid w:val="00F60759"/>
    <w:rsid w:val="00F6371A"/>
    <w:rsid w:val="00F6488C"/>
    <w:rsid w:val="00F66793"/>
    <w:rsid w:val="00F812BD"/>
    <w:rsid w:val="00F84F95"/>
    <w:rsid w:val="00F851CE"/>
    <w:rsid w:val="00F8540E"/>
    <w:rsid w:val="00F91396"/>
    <w:rsid w:val="00F93EF2"/>
    <w:rsid w:val="00FC62D9"/>
    <w:rsid w:val="00FC75E6"/>
    <w:rsid w:val="00FD6779"/>
    <w:rsid w:val="00FF10F2"/>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847518866">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46E11-DA8E-4807-B1BF-BE6D76F6E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2020-10-04T17:50:00Z</dcterms:created>
  <dcterms:modified xsi:type="dcterms:W3CDTF">2020-10-04T17:50:00Z</dcterms:modified>
</cp:coreProperties>
</file>